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D0" w:rsidRDefault="004C59D0" w:rsidP="00F35C0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t>РОССИЙСКАЯ ФЕДЕРАЦИЯ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C59D0" w:rsidRDefault="004C59D0" w:rsidP="00F35C0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Черемховское районное муниципальное образование</w:t>
      </w:r>
    </w:p>
    <w:p w:rsidR="004C59D0" w:rsidRDefault="004C59D0" w:rsidP="00F35C0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4C59D0" w:rsidRDefault="004C59D0" w:rsidP="00F35C0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C59D0" w:rsidRDefault="004C59D0" w:rsidP="00F35C0A">
      <w:pPr>
        <w:pStyle w:val="Heading3"/>
        <w:spacing w:line="276" w:lineRule="auto"/>
        <w:rPr>
          <w:rFonts w:cs="Times New Roman"/>
          <w:sz w:val="40"/>
          <w:szCs w:val="40"/>
        </w:rPr>
      </w:pPr>
      <w:r>
        <w:t>П О С Т А Н О В Л Е Н И Е</w:t>
      </w:r>
    </w:p>
    <w:p w:rsidR="004C59D0" w:rsidRPr="00BB2C44" w:rsidRDefault="004C59D0" w:rsidP="007225B1">
      <w:pPr>
        <w:jc w:val="both"/>
        <w:rPr>
          <w:sz w:val="16"/>
          <w:szCs w:val="16"/>
        </w:rPr>
      </w:pPr>
    </w:p>
    <w:p w:rsidR="004C59D0" w:rsidRPr="00AF3257" w:rsidRDefault="004C59D0" w:rsidP="00F35C0A">
      <w:pPr>
        <w:spacing w:line="16" w:lineRule="atLeast"/>
        <w:jc w:val="both"/>
      </w:pPr>
      <w:r w:rsidRPr="00AF3257">
        <w:t xml:space="preserve">от </w:t>
      </w:r>
      <w:r>
        <w:t>02.09.2014 № 543</w:t>
      </w:r>
    </w:p>
    <w:p w:rsidR="004C59D0" w:rsidRPr="00AF3257" w:rsidRDefault="004C59D0" w:rsidP="00F35C0A">
      <w:pPr>
        <w:spacing w:line="16" w:lineRule="atLeast"/>
        <w:jc w:val="both"/>
        <w:rPr>
          <w:b/>
          <w:bCs/>
          <w:sz w:val="24"/>
          <w:szCs w:val="24"/>
        </w:rPr>
      </w:pPr>
      <w:r w:rsidRPr="00AF3257">
        <w:t>г.Черемхово</w:t>
      </w:r>
    </w:p>
    <w:p w:rsidR="004C59D0" w:rsidRDefault="004C59D0" w:rsidP="007225B1">
      <w:pPr>
        <w:jc w:val="both"/>
        <w:rPr>
          <w:sz w:val="28"/>
          <w:szCs w:val="28"/>
        </w:rPr>
      </w:pPr>
    </w:p>
    <w:p w:rsidR="004C59D0" w:rsidRDefault="004C59D0" w:rsidP="00CC26EE">
      <w:pPr>
        <w:ind w:firstLine="360"/>
        <w:jc w:val="both"/>
      </w:pPr>
    </w:p>
    <w:p w:rsidR="004C59D0" w:rsidRPr="00CC26EE" w:rsidRDefault="004C59D0" w:rsidP="00F35C0A">
      <w:pPr>
        <w:tabs>
          <w:tab w:val="left" w:pos="851"/>
          <w:tab w:val="left" w:pos="4230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 xml:space="preserve">О внесении изменений в </w:t>
      </w:r>
      <w:r w:rsidRPr="00CC26EE">
        <w:rPr>
          <w:b/>
          <w:bCs/>
          <w:sz w:val="24"/>
          <w:szCs w:val="24"/>
        </w:rPr>
        <w:tab/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муниципальную программу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 xml:space="preserve">«Развитие современной 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 xml:space="preserve">инфраструктуры объектов 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образования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Черемховского района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на 2014-2016 годы»</w:t>
      </w:r>
      <w:r>
        <w:rPr>
          <w:b/>
          <w:bCs/>
          <w:sz w:val="24"/>
          <w:szCs w:val="24"/>
        </w:rPr>
        <w:t>,</w:t>
      </w:r>
      <w:r w:rsidRPr="00CC26EE">
        <w:rPr>
          <w:b/>
          <w:bCs/>
          <w:sz w:val="24"/>
          <w:szCs w:val="24"/>
        </w:rPr>
        <w:t xml:space="preserve"> 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утвержденную постановлением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администрации Черемховского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районного муниципального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образования от</w:t>
      </w:r>
      <w:r>
        <w:rPr>
          <w:b/>
          <w:bCs/>
          <w:sz w:val="24"/>
          <w:szCs w:val="24"/>
        </w:rPr>
        <w:t xml:space="preserve"> </w:t>
      </w:r>
      <w:r w:rsidRPr="00CC26EE">
        <w:rPr>
          <w:b/>
          <w:bCs/>
          <w:sz w:val="24"/>
          <w:szCs w:val="24"/>
        </w:rPr>
        <w:t>21.10.2013 № 690</w:t>
      </w:r>
    </w:p>
    <w:p w:rsidR="004C59D0" w:rsidRDefault="004C59D0" w:rsidP="00CC26EE">
      <w:pPr>
        <w:ind w:firstLine="360"/>
        <w:jc w:val="both"/>
      </w:pPr>
    </w:p>
    <w:p w:rsidR="004C59D0" w:rsidRDefault="004C59D0" w:rsidP="00CC26EE">
      <w:pPr>
        <w:ind w:firstLine="360"/>
        <w:jc w:val="both"/>
      </w:pPr>
    </w:p>
    <w:p w:rsidR="004C59D0" w:rsidRDefault="004C59D0" w:rsidP="00CC26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объемов финансирования муниципальной программы «Развитие современной инфраструктуры объектов образования Черемховского района на 2014-2016 годы»,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05.08.2013 № 491 «Об утверждении порядка разработки, реализации и оценки эффективности муниципальных и ведомственных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4C59D0" w:rsidRPr="00FE2D54" w:rsidRDefault="004C59D0" w:rsidP="007225B1">
      <w:pPr>
        <w:ind w:right="-170"/>
        <w:jc w:val="both"/>
        <w:rPr>
          <w:b/>
          <w:bCs/>
          <w:sz w:val="28"/>
          <w:szCs w:val="28"/>
        </w:rPr>
      </w:pPr>
    </w:p>
    <w:p w:rsidR="004C59D0" w:rsidRPr="00FE2D54" w:rsidRDefault="004C59D0" w:rsidP="007225B1">
      <w:pPr>
        <w:jc w:val="center"/>
        <w:rPr>
          <w:b/>
          <w:bCs/>
          <w:sz w:val="28"/>
          <w:szCs w:val="28"/>
        </w:rPr>
      </w:pPr>
      <w:r w:rsidRPr="00FE2D54">
        <w:rPr>
          <w:b/>
          <w:bCs/>
          <w:sz w:val="28"/>
          <w:szCs w:val="28"/>
        </w:rPr>
        <w:t>п о с т а н о в л я е т:</w:t>
      </w:r>
    </w:p>
    <w:p w:rsidR="004C59D0" w:rsidRDefault="004C59D0" w:rsidP="00F5185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современной инфраструктуры объектов образования Черемховского района на 2014-2016 годы», утвержденную постановлением администрации Черемховского районного муниципального образования от 21.10.2013 № 690 (с изменениями </w:t>
      </w:r>
      <w:r w:rsidRPr="00DF675B">
        <w:rPr>
          <w:sz w:val="28"/>
          <w:szCs w:val="28"/>
        </w:rPr>
        <w:t>от</w:t>
      </w:r>
      <w:r w:rsidRPr="00DF675B">
        <w:rPr>
          <w:b/>
          <w:bCs/>
          <w:sz w:val="24"/>
          <w:szCs w:val="24"/>
        </w:rPr>
        <w:t xml:space="preserve"> </w:t>
      </w:r>
      <w:r w:rsidRPr="00DF675B">
        <w:rPr>
          <w:sz w:val="28"/>
          <w:szCs w:val="28"/>
        </w:rPr>
        <w:t>19.11.2013 № 760</w:t>
      </w:r>
      <w:r>
        <w:rPr>
          <w:sz w:val="28"/>
          <w:szCs w:val="28"/>
        </w:rPr>
        <w:t>,</w:t>
      </w:r>
      <w:r w:rsidRPr="00DF675B">
        <w:rPr>
          <w:sz w:val="28"/>
          <w:szCs w:val="28"/>
        </w:rPr>
        <w:t xml:space="preserve"> от 26.02.2014 № 104, от 05.06.2014 № 348, от 23.07.2014</w:t>
      </w:r>
      <w:r>
        <w:rPr>
          <w:sz w:val="28"/>
          <w:szCs w:val="28"/>
        </w:rPr>
        <w:t xml:space="preserve"> </w:t>
      </w:r>
      <w:r w:rsidRPr="00DF675B">
        <w:rPr>
          <w:sz w:val="28"/>
          <w:szCs w:val="28"/>
        </w:rPr>
        <w:t>№ 451</w:t>
      </w:r>
      <w:r>
        <w:rPr>
          <w:sz w:val="28"/>
          <w:szCs w:val="28"/>
        </w:rPr>
        <w:t>) (далее - Программа), следующие изменения:</w:t>
      </w:r>
    </w:p>
    <w:p w:rsidR="004C59D0" w:rsidRDefault="004C59D0" w:rsidP="00F5185D">
      <w:pPr>
        <w:numPr>
          <w:ilvl w:val="1"/>
          <w:numId w:val="2"/>
        </w:numPr>
        <w:tabs>
          <w:tab w:val="clear" w:pos="129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«Объемы и источники финансирования Программы» раздела 1 Паспорта Программы изложить в следующей редакции: </w:t>
      </w:r>
    </w:p>
    <w:p w:rsidR="004C59D0" w:rsidRDefault="004C59D0" w:rsidP="00F5185D">
      <w:p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4C59D0">
        <w:trPr>
          <w:cantSplit/>
        </w:trPr>
        <w:tc>
          <w:tcPr>
            <w:tcW w:w="3085" w:type="dxa"/>
            <w:vMerge w:val="restart"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13" w:type="dxa"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всей Программы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 xml:space="preserve">.г. составляет </w:t>
            </w:r>
            <w:r>
              <w:rPr>
                <w:b/>
                <w:bCs/>
                <w:sz w:val="24"/>
                <w:szCs w:val="24"/>
              </w:rPr>
              <w:t>32087,7 тыс. руб.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4C59D0" w:rsidTr="008B3588">
        <w:trPr>
          <w:cantSplit/>
          <w:trHeight w:val="315"/>
        </w:trPr>
        <w:tc>
          <w:tcPr>
            <w:tcW w:w="3085" w:type="dxa"/>
            <w:vMerge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4C59D0" w:rsidRDefault="004C59D0" w:rsidP="00F35C0A">
            <w:pPr>
              <w:framePr w:hSpace="180" w:wrap="auto" w:vAnchor="text" w:hAnchor="margin" w:x="144" w:y="11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>. - местный бюджет – 2 457,0 тыс. руб.</w:t>
            </w:r>
          </w:p>
        </w:tc>
      </w:tr>
      <w:tr w:rsidR="004C59D0">
        <w:trPr>
          <w:cantSplit/>
          <w:trHeight w:val="240"/>
        </w:trPr>
        <w:tc>
          <w:tcPr>
            <w:tcW w:w="3085" w:type="dxa"/>
            <w:vMerge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4C59D0" w:rsidRDefault="004C59D0" w:rsidP="00F35C0A">
            <w:pPr>
              <w:framePr w:hSpace="180" w:wrap="auto" w:vAnchor="text" w:hAnchor="margin" w:x="144" w:y="11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>. – областной  бюджет–24 484,7 тыс. руб.</w:t>
            </w:r>
          </w:p>
        </w:tc>
      </w:tr>
      <w:tr w:rsidR="004C59D0">
        <w:trPr>
          <w:cantSplit/>
        </w:trPr>
        <w:tc>
          <w:tcPr>
            <w:tcW w:w="3085" w:type="dxa"/>
            <w:vMerge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4C59D0" w:rsidRDefault="004C59D0" w:rsidP="00F35C0A">
            <w:pPr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– местный бюджет -  2 772,0 тыс. руб.</w:t>
            </w:r>
          </w:p>
        </w:tc>
      </w:tr>
      <w:tr w:rsidR="004C59D0">
        <w:trPr>
          <w:cantSplit/>
          <w:trHeight w:val="857"/>
        </w:trPr>
        <w:tc>
          <w:tcPr>
            <w:tcW w:w="3085" w:type="dxa"/>
            <w:vMerge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4C59D0" w:rsidRDefault="004C59D0" w:rsidP="00F35C0A">
            <w:pPr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 – местный бюджет –  2 374, 0 тыс. руб.</w:t>
            </w:r>
          </w:p>
          <w:p w:rsidR="004C59D0" w:rsidRDefault="004C59D0" w:rsidP="00F35C0A">
            <w:pPr>
              <w:pStyle w:val="NormalWeb"/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корректируются ежегодно после принятия районного бюджета на очередной финансовый год.</w:t>
            </w:r>
          </w:p>
        </w:tc>
      </w:tr>
    </w:tbl>
    <w:p w:rsidR="004C59D0" w:rsidRDefault="004C59D0" w:rsidP="00B27D2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4C59D0" w:rsidRDefault="004C59D0" w:rsidP="00F35C0A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изложить в новой редакции (приложение </w:t>
      </w:r>
    </w:p>
    <w:p w:rsidR="004C59D0" w:rsidRDefault="004C59D0" w:rsidP="00F35C0A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 1);</w:t>
      </w:r>
    </w:p>
    <w:p w:rsidR="004C59D0" w:rsidRPr="00F5185D" w:rsidRDefault="004C59D0" w:rsidP="00F35C0A">
      <w:pPr>
        <w:pStyle w:val="ListParagraph"/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85D">
        <w:rPr>
          <w:sz w:val="28"/>
          <w:szCs w:val="28"/>
        </w:rPr>
        <w:t xml:space="preserve">Раздел 7 Программы изложить в новой редакции (приложение </w:t>
      </w:r>
    </w:p>
    <w:p w:rsidR="004C59D0" w:rsidRPr="00F5185D" w:rsidRDefault="004C59D0" w:rsidP="00F35C0A">
      <w:pPr>
        <w:ind w:firstLine="540"/>
        <w:jc w:val="both"/>
        <w:rPr>
          <w:sz w:val="28"/>
          <w:szCs w:val="28"/>
        </w:rPr>
      </w:pPr>
      <w:r w:rsidRPr="00F5185D">
        <w:rPr>
          <w:sz w:val="28"/>
          <w:szCs w:val="28"/>
        </w:rPr>
        <w:t xml:space="preserve">№ 2). </w:t>
      </w:r>
    </w:p>
    <w:p w:rsidR="004C59D0" w:rsidRPr="00F5185D" w:rsidRDefault="004C59D0" w:rsidP="00F35C0A">
      <w:pPr>
        <w:pStyle w:val="ListParagraph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F5185D">
        <w:rPr>
          <w:sz w:val="28"/>
          <w:szCs w:val="28"/>
        </w:rPr>
        <w:t>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</w:t>
      </w:r>
      <w:r>
        <w:rPr>
          <w:sz w:val="28"/>
          <w:szCs w:val="28"/>
        </w:rPr>
        <w:t xml:space="preserve">го образования </w:t>
      </w:r>
      <w:r w:rsidRPr="00F5185D">
        <w:rPr>
          <w:sz w:val="28"/>
          <w:szCs w:val="28"/>
        </w:rPr>
        <w:t>на 2014 год и плановый период 2015 и 2016 годов.</w:t>
      </w:r>
    </w:p>
    <w:p w:rsidR="004C59D0" w:rsidRDefault="004C59D0" w:rsidP="00F35C0A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4C59D0" w:rsidRDefault="004C59D0" w:rsidP="00F35C0A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внести информационную справку в оригинал постановления администрации от 21.10.2013 № 690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«Развитие современной инфраструктуры объектов образования Черемховского района на 2014-2016 годы»»</w:t>
      </w:r>
      <w:r>
        <w:rPr>
          <w:color w:val="FF0000"/>
          <w:sz w:val="28"/>
          <w:szCs w:val="28"/>
        </w:rPr>
        <w:t xml:space="preserve"> </w:t>
      </w:r>
      <w:r w:rsidRPr="00DF675B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</w:t>
      </w:r>
      <w:r w:rsidRPr="00DF675B">
        <w:rPr>
          <w:sz w:val="28"/>
          <w:szCs w:val="28"/>
        </w:rPr>
        <w:t>от</w:t>
      </w:r>
      <w:r w:rsidRPr="00DF675B">
        <w:rPr>
          <w:b/>
          <w:bCs/>
          <w:sz w:val="24"/>
          <w:szCs w:val="24"/>
        </w:rPr>
        <w:t xml:space="preserve"> </w:t>
      </w:r>
      <w:r w:rsidRPr="00DF675B">
        <w:rPr>
          <w:sz w:val="28"/>
          <w:szCs w:val="28"/>
        </w:rPr>
        <w:t>19.11.2013 № 760</w:t>
      </w:r>
      <w:r>
        <w:rPr>
          <w:sz w:val="28"/>
          <w:szCs w:val="28"/>
        </w:rPr>
        <w:t>,</w:t>
      </w:r>
      <w:r w:rsidRPr="00DF675B">
        <w:rPr>
          <w:sz w:val="28"/>
          <w:szCs w:val="28"/>
        </w:rPr>
        <w:t xml:space="preserve"> от 26.02.2014 № 104, от 05.06.2014 № 348, от 23.07.2014</w:t>
      </w:r>
    </w:p>
    <w:p w:rsidR="004C59D0" w:rsidRDefault="004C59D0" w:rsidP="00F35C0A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451</w:t>
      </w:r>
      <w:r w:rsidRPr="00DF675B">
        <w:rPr>
          <w:sz w:val="28"/>
          <w:szCs w:val="28"/>
        </w:rPr>
        <w:t xml:space="preserve">) о </w:t>
      </w:r>
      <w:r>
        <w:rPr>
          <w:sz w:val="28"/>
          <w:szCs w:val="28"/>
        </w:rPr>
        <w:t>дате внесения</w:t>
      </w:r>
      <w:r w:rsidRPr="00DF675B">
        <w:rPr>
          <w:sz w:val="28"/>
          <w:szCs w:val="28"/>
        </w:rPr>
        <w:t xml:space="preserve"> в него изменений настоящим постановлением</w:t>
      </w:r>
      <w:r>
        <w:rPr>
          <w:sz w:val="28"/>
          <w:szCs w:val="28"/>
        </w:rPr>
        <w:t>;</w:t>
      </w:r>
    </w:p>
    <w:p w:rsidR="004C59D0" w:rsidRDefault="004C59D0" w:rsidP="00F35C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4C59D0" w:rsidRDefault="004C59D0" w:rsidP="00F35C0A">
      <w:pPr>
        <w:tabs>
          <w:tab w:val="left" w:pos="851"/>
          <w:tab w:val="left" w:pos="1276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со дня его официального опубликования.</w:t>
      </w:r>
    </w:p>
    <w:p w:rsidR="004C59D0" w:rsidRDefault="004C59D0" w:rsidP="00F35C0A">
      <w:pPr>
        <w:tabs>
          <w:tab w:val="left" w:pos="56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4C59D0" w:rsidRDefault="004C59D0" w:rsidP="005760D5">
      <w:pPr>
        <w:tabs>
          <w:tab w:val="left" w:pos="567"/>
        </w:tabs>
        <w:jc w:val="both"/>
        <w:rPr>
          <w:sz w:val="28"/>
          <w:szCs w:val="28"/>
        </w:rPr>
      </w:pPr>
    </w:p>
    <w:p w:rsidR="004C59D0" w:rsidRDefault="004C59D0" w:rsidP="005760D5">
      <w:pPr>
        <w:tabs>
          <w:tab w:val="left" w:pos="567"/>
        </w:tabs>
        <w:jc w:val="both"/>
        <w:rPr>
          <w:sz w:val="28"/>
          <w:szCs w:val="28"/>
        </w:rPr>
      </w:pPr>
    </w:p>
    <w:p w:rsidR="004C59D0" w:rsidRDefault="004C59D0" w:rsidP="005760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Pr="00F3770E" w:rsidRDefault="004C59D0" w:rsidP="005760D5">
      <w:pPr>
        <w:jc w:val="both"/>
      </w:pPr>
    </w:p>
    <w:p w:rsidR="004C59D0" w:rsidRDefault="004C59D0" w:rsidP="007225B1">
      <w:pPr>
        <w:tabs>
          <w:tab w:val="left" w:pos="8415"/>
        </w:tabs>
        <w:jc w:val="both"/>
      </w:pPr>
      <w:r w:rsidRPr="00B36E11">
        <w:t>Ф.Б.</w:t>
      </w:r>
      <w:r>
        <w:t xml:space="preserve"> </w:t>
      </w:r>
      <w:r w:rsidRPr="00B36E11">
        <w:t>Иванова</w:t>
      </w:r>
    </w:p>
    <w:p w:rsidR="004C59D0" w:rsidRDefault="004C59D0" w:rsidP="007225B1">
      <w:pPr>
        <w:tabs>
          <w:tab w:val="left" w:pos="8415"/>
        </w:tabs>
        <w:jc w:val="both"/>
      </w:pPr>
      <w:r w:rsidRPr="00B36E11">
        <w:t>5-52-05</w:t>
      </w: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Pr="00B36E11" w:rsidRDefault="004C59D0" w:rsidP="007225B1">
      <w:pPr>
        <w:tabs>
          <w:tab w:val="left" w:pos="8415"/>
        </w:tabs>
        <w:jc w:val="both"/>
      </w:pPr>
      <w:r w:rsidRPr="00B36E11">
        <w:tab/>
      </w:r>
    </w:p>
    <w:p w:rsidR="004C59D0" w:rsidRPr="00B36E11" w:rsidRDefault="004C59D0" w:rsidP="007225B1"/>
    <w:p w:rsidR="004C59D0" w:rsidRDefault="004C59D0" w:rsidP="007225B1">
      <w:pPr>
        <w:tabs>
          <w:tab w:val="left" w:pos="851"/>
        </w:tabs>
        <w:rPr>
          <w:sz w:val="28"/>
          <w:szCs w:val="28"/>
        </w:rPr>
      </w:pPr>
    </w:p>
    <w:p w:rsidR="004C59D0" w:rsidRDefault="004C59D0"/>
    <w:sectPr w:rsidR="004C59D0" w:rsidSect="00F35C0A">
      <w:headerReference w:type="default" r:id="rId7"/>
      <w:pgSz w:w="11906" w:h="16838" w:code="9"/>
      <w:pgMar w:top="89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D0" w:rsidRDefault="004C59D0" w:rsidP="003A0371">
      <w:r>
        <w:separator/>
      </w:r>
    </w:p>
  </w:endnote>
  <w:endnote w:type="continuationSeparator" w:id="1">
    <w:p w:rsidR="004C59D0" w:rsidRDefault="004C59D0" w:rsidP="003A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D0" w:rsidRDefault="004C59D0" w:rsidP="003A0371">
      <w:r>
        <w:separator/>
      </w:r>
    </w:p>
  </w:footnote>
  <w:footnote w:type="continuationSeparator" w:id="1">
    <w:p w:rsidR="004C59D0" w:rsidRDefault="004C59D0" w:rsidP="003A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D0" w:rsidRDefault="004C59D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C59D0" w:rsidRDefault="004C5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380"/>
    <w:multiLevelType w:val="multilevel"/>
    <w:tmpl w:val="AC7E12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abstractNum w:abstractNumId="1">
    <w:nsid w:val="189F5230"/>
    <w:multiLevelType w:val="multilevel"/>
    <w:tmpl w:val="5240D33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cs="Times New Roman" w:hint="default"/>
      </w:rPr>
    </w:lvl>
  </w:abstractNum>
  <w:abstractNum w:abstractNumId="2">
    <w:nsid w:val="1F98323B"/>
    <w:multiLevelType w:val="multilevel"/>
    <w:tmpl w:val="7854AE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2D5E3810"/>
    <w:multiLevelType w:val="hybridMultilevel"/>
    <w:tmpl w:val="DA7A2CBE"/>
    <w:lvl w:ilvl="0" w:tplc="307EC20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4">
    <w:nsid w:val="2FAD464F"/>
    <w:multiLevelType w:val="multilevel"/>
    <w:tmpl w:val="1A2A2E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5B1"/>
    <w:rsid w:val="00102EAC"/>
    <w:rsid w:val="00164F14"/>
    <w:rsid w:val="001916C0"/>
    <w:rsid w:val="002919E9"/>
    <w:rsid w:val="0034074C"/>
    <w:rsid w:val="00391661"/>
    <w:rsid w:val="003A0371"/>
    <w:rsid w:val="003B374D"/>
    <w:rsid w:val="003E269C"/>
    <w:rsid w:val="003E6C51"/>
    <w:rsid w:val="004071EE"/>
    <w:rsid w:val="004C59D0"/>
    <w:rsid w:val="004D5117"/>
    <w:rsid w:val="004F1050"/>
    <w:rsid w:val="005760D5"/>
    <w:rsid w:val="0058365A"/>
    <w:rsid w:val="005A1099"/>
    <w:rsid w:val="005B7024"/>
    <w:rsid w:val="005C5D6D"/>
    <w:rsid w:val="005D1189"/>
    <w:rsid w:val="00627E60"/>
    <w:rsid w:val="00654383"/>
    <w:rsid w:val="00665614"/>
    <w:rsid w:val="006824A6"/>
    <w:rsid w:val="006C5A78"/>
    <w:rsid w:val="007225B1"/>
    <w:rsid w:val="00722A53"/>
    <w:rsid w:val="00751EF9"/>
    <w:rsid w:val="007554C0"/>
    <w:rsid w:val="00806776"/>
    <w:rsid w:val="008575A1"/>
    <w:rsid w:val="008B26ED"/>
    <w:rsid w:val="008B3588"/>
    <w:rsid w:val="00933370"/>
    <w:rsid w:val="009369C6"/>
    <w:rsid w:val="00961DA3"/>
    <w:rsid w:val="00964CE7"/>
    <w:rsid w:val="009A5152"/>
    <w:rsid w:val="00A04CF7"/>
    <w:rsid w:val="00A14D18"/>
    <w:rsid w:val="00A16AA2"/>
    <w:rsid w:val="00AE50EE"/>
    <w:rsid w:val="00AF3257"/>
    <w:rsid w:val="00B27D2C"/>
    <w:rsid w:val="00B36E11"/>
    <w:rsid w:val="00B63238"/>
    <w:rsid w:val="00BB2C44"/>
    <w:rsid w:val="00BC0951"/>
    <w:rsid w:val="00CA7CB0"/>
    <w:rsid w:val="00CC26EE"/>
    <w:rsid w:val="00CD5194"/>
    <w:rsid w:val="00CF0BEB"/>
    <w:rsid w:val="00D04361"/>
    <w:rsid w:val="00D30903"/>
    <w:rsid w:val="00D91716"/>
    <w:rsid w:val="00DA4AB6"/>
    <w:rsid w:val="00DB38E4"/>
    <w:rsid w:val="00DB7842"/>
    <w:rsid w:val="00DF675B"/>
    <w:rsid w:val="00E16C03"/>
    <w:rsid w:val="00E24F77"/>
    <w:rsid w:val="00E45826"/>
    <w:rsid w:val="00EC3153"/>
    <w:rsid w:val="00F12FA1"/>
    <w:rsid w:val="00F21E5A"/>
    <w:rsid w:val="00F325DD"/>
    <w:rsid w:val="00F35C0A"/>
    <w:rsid w:val="00F3770E"/>
    <w:rsid w:val="00F5185D"/>
    <w:rsid w:val="00F8294D"/>
    <w:rsid w:val="00FA62D5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B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5B1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5B1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5B1"/>
    <w:rPr>
      <w:rFonts w:ascii="Arial" w:hAnsi="Arial" w:cs="Arial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25B1"/>
    <w:rPr>
      <w:rFonts w:ascii="Arial" w:hAnsi="Arial" w:cs="Arial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0D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A03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37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A03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37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F1050"/>
    <w:pPr>
      <w:ind w:left="720"/>
    </w:pPr>
  </w:style>
  <w:style w:type="paragraph" w:styleId="NormalWeb">
    <w:name w:val="Normal (Web)"/>
    <w:basedOn w:val="Normal"/>
    <w:uiPriority w:val="99"/>
    <w:rsid w:val="00CC26EE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</Pages>
  <Words>557</Words>
  <Characters>3177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Орготдел</cp:lastModifiedBy>
  <cp:revision>27</cp:revision>
  <cp:lastPrinted>2014-09-04T00:56:00Z</cp:lastPrinted>
  <dcterms:created xsi:type="dcterms:W3CDTF">2014-08-27T05:04:00Z</dcterms:created>
  <dcterms:modified xsi:type="dcterms:W3CDTF">2014-09-07T23:18:00Z</dcterms:modified>
</cp:coreProperties>
</file>